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79E0" w14:textId="390772CD" w:rsidR="0025148B" w:rsidRDefault="008F56A5" w:rsidP="00D43A94">
      <w:r>
        <w:rPr>
          <w:noProof/>
        </w:rPr>
        <w:drawing>
          <wp:anchor distT="0" distB="0" distL="114300" distR="114300" simplePos="0" relativeHeight="251659264" behindDoc="1" locked="0" layoutInCell="1" allowOverlap="1" wp14:anchorId="6DCBEF46" wp14:editId="4688C582">
            <wp:simplePos x="0" y="0"/>
            <wp:positionH relativeFrom="column">
              <wp:posOffset>-714375</wp:posOffset>
            </wp:positionH>
            <wp:positionV relativeFrom="paragraph">
              <wp:posOffset>-342900</wp:posOffset>
            </wp:positionV>
            <wp:extent cx="7448550" cy="733425"/>
            <wp:effectExtent l="0" t="0" r="0" b="9525"/>
            <wp:wrapNone/>
            <wp:docPr id="1514675323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479313BA-D2A7-0A46-590E-9B386A8A4F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479313BA-D2A7-0A46-590E-9B386A8A4F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FC9A9" w14:textId="7D816384" w:rsidR="0025148B" w:rsidRPr="00824050" w:rsidRDefault="0025148B" w:rsidP="00D43A94"/>
    <w:p w14:paraId="2E8D5E54" w14:textId="08422B4A" w:rsidR="00B664B9" w:rsidRPr="000D1A1F" w:rsidRDefault="0009294D" w:rsidP="0025148B">
      <w:pPr>
        <w:jc w:val="center"/>
        <w:rPr>
          <w:rFonts w:ascii="Lato" w:hAnsi="Lato"/>
          <w:b/>
          <w:bCs/>
          <w:sz w:val="24"/>
          <w:szCs w:val="24"/>
        </w:rPr>
      </w:pPr>
      <w:r w:rsidRPr="000D1A1F">
        <w:rPr>
          <w:rFonts w:ascii="Lato" w:hAnsi="Lato"/>
          <w:b/>
          <w:bCs/>
          <w:sz w:val="24"/>
          <w:szCs w:val="24"/>
        </w:rPr>
        <w:t>AGENDA SZKOLENIA</w:t>
      </w:r>
      <w:r w:rsidR="00B664B9" w:rsidRPr="000D1A1F">
        <w:rPr>
          <w:rFonts w:ascii="Lato" w:hAnsi="Lato"/>
          <w:b/>
          <w:bCs/>
          <w:sz w:val="24"/>
          <w:szCs w:val="24"/>
        </w:rPr>
        <w:t>:</w:t>
      </w:r>
    </w:p>
    <w:p w14:paraId="34BD2F10" w14:textId="08FCB8E7" w:rsidR="0025148B" w:rsidRPr="00CB3A36" w:rsidRDefault="00E80D3B" w:rsidP="008F56A5">
      <w:pPr>
        <w:spacing w:after="0" w:line="240" w:lineRule="auto"/>
        <w:jc w:val="both"/>
        <w:rPr>
          <w:rFonts w:ascii="Lato" w:eastAsia="Arial Unicode MS" w:hAnsi="Lato" w:cs="Arial Unicode MS"/>
        </w:rPr>
      </w:pPr>
      <w:r w:rsidRPr="00E80D3B">
        <w:rPr>
          <w:rFonts w:ascii="Lato" w:hAnsi="Lato"/>
          <w:b/>
          <w:bCs/>
        </w:rPr>
        <w:t>„UZALEŻNIENIA DZIECI I MŁODZIEŻY – Charakterystyka nowych zjawisk. Zachowana ryzykowne</w:t>
      </w:r>
      <w:r>
        <w:rPr>
          <w:rFonts w:ascii="Lato" w:hAnsi="Lato"/>
          <w:b/>
          <w:bCs/>
        </w:rPr>
        <w:t xml:space="preserve"> </w:t>
      </w:r>
      <w:r w:rsidRPr="00E80D3B">
        <w:rPr>
          <w:rFonts w:ascii="Lato" w:hAnsi="Lato"/>
          <w:b/>
          <w:bCs/>
        </w:rPr>
        <w:t>uczniów związane z używaniem substancji psychoaktywnych. Wczesna interwencja i przeciwdziałanie</w:t>
      </w:r>
      <w:r w:rsidR="008F56A5">
        <w:rPr>
          <w:rFonts w:ascii="Lato" w:hAnsi="Lato"/>
          <w:b/>
          <w:bCs/>
        </w:rPr>
        <w:t>”</w:t>
      </w:r>
    </w:p>
    <w:p w14:paraId="37FC2BE1" w14:textId="77777777" w:rsidR="00E80D3B" w:rsidRDefault="00E80D3B" w:rsidP="00824050">
      <w:pPr>
        <w:rPr>
          <w:rFonts w:ascii="Lato" w:hAnsi="Lato"/>
          <w:b/>
          <w:bCs/>
        </w:rPr>
      </w:pPr>
    </w:p>
    <w:p w14:paraId="20CAFE0F" w14:textId="77777777" w:rsidR="00E80D3B" w:rsidRPr="00E80D3B" w:rsidRDefault="00E80D3B" w:rsidP="00E80D3B">
      <w:pPr>
        <w:rPr>
          <w:rFonts w:ascii="Lato" w:hAnsi="Lato"/>
          <w:b/>
          <w:bCs/>
        </w:rPr>
      </w:pPr>
      <w:r w:rsidRPr="00E80D3B">
        <w:rPr>
          <w:rFonts w:ascii="Lato" w:hAnsi="Lato"/>
          <w:b/>
          <w:bCs/>
        </w:rPr>
        <w:t xml:space="preserve">Wprowadzenie: </w:t>
      </w:r>
    </w:p>
    <w:p w14:paraId="268158D9" w14:textId="6CFB53CB" w:rsidR="00E80D3B" w:rsidRPr="00E80D3B" w:rsidRDefault="00E80D3B" w:rsidP="00E80D3B">
      <w:pPr>
        <w:rPr>
          <w:rFonts w:ascii="Lato" w:hAnsi="Lato"/>
        </w:rPr>
      </w:pPr>
      <w:r w:rsidRPr="00E80D3B">
        <w:rPr>
          <w:rFonts w:ascii="Lato" w:hAnsi="Lato"/>
        </w:rPr>
        <w:t>Współczesny charakter uzależnień, sytuacja na rynku narkotykowym, trendy, mechanizmy, przestępczość narkotykowa, rozmiar zjawiska- ESPAD 2024 , handel narkotykami w sieci: DarkWeb</w:t>
      </w:r>
      <w:r w:rsidR="000D1A1F">
        <w:rPr>
          <w:rFonts w:ascii="Lato" w:hAnsi="Lato"/>
        </w:rPr>
        <w:br/>
      </w:r>
      <w:r w:rsidRPr="00E80D3B">
        <w:rPr>
          <w:rFonts w:ascii="Lato" w:hAnsi="Lato"/>
        </w:rPr>
        <w:t xml:space="preserve">i inne aplikacje. </w:t>
      </w:r>
    </w:p>
    <w:p w14:paraId="4B3A36AD" w14:textId="77777777" w:rsidR="00E80D3B" w:rsidRPr="00E80D3B" w:rsidRDefault="00E80D3B" w:rsidP="00E80D3B">
      <w:pPr>
        <w:rPr>
          <w:rFonts w:ascii="Lato" w:hAnsi="Lato"/>
          <w:b/>
          <w:bCs/>
        </w:rPr>
      </w:pPr>
      <w:r w:rsidRPr="00E80D3B">
        <w:rPr>
          <w:rFonts w:ascii="Lato" w:hAnsi="Lato"/>
          <w:b/>
          <w:bCs/>
        </w:rPr>
        <w:t xml:space="preserve">Część edukacyjna 1: </w:t>
      </w:r>
    </w:p>
    <w:p w14:paraId="13506D62" w14:textId="77777777" w:rsidR="00E80D3B" w:rsidRPr="00E80D3B" w:rsidRDefault="00E80D3B" w:rsidP="00E80D3B">
      <w:pPr>
        <w:rPr>
          <w:rFonts w:ascii="Lato" w:hAnsi="Lato"/>
        </w:rPr>
      </w:pPr>
      <w:r w:rsidRPr="00E80D3B">
        <w:rPr>
          <w:rFonts w:ascii="Lato" w:hAnsi="Lato"/>
        </w:rPr>
        <w:t xml:space="preserve">Klasyfikacja substancji psychoaktywnych. Przegląd substancji psychoaktywnych, wg schematu: </w:t>
      </w:r>
    </w:p>
    <w:p w14:paraId="0F80F69C" w14:textId="77777777" w:rsidR="00E80D3B" w:rsidRPr="00E80D3B" w:rsidRDefault="00E80D3B" w:rsidP="008F56A5">
      <w:pPr>
        <w:numPr>
          <w:ilvl w:val="0"/>
          <w:numId w:val="6"/>
        </w:numPr>
        <w:spacing w:after="0" w:line="240" w:lineRule="auto"/>
        <w:rPr>
          <w:rFonts w:ascii="Lato" w:hAnsi="Lato"/>
        </w:rPr>
      </w:pPr>
      <w:r w:rsidRPr="00E80D3B">
        <w:rPr>
          <w:rFonts w:ascii="Lato" w:hAnsi="Lato"/>
        </w:rPr>
        <w:t xml:space="preserve">substancja, </w:t>
      </w:r>
    </w:p>
    <w:p w14:paraId="61818660" w14:textId="77777777" w:rsidR="00E80D3B" w:rsidRPr="00E80D3B" w:rsidRDefault="00E80D3B" w:rsidP="008F56A5">
      <w:pPr>
        <w:numPr>
          <w:ilvl w:val="0"/>
          <w:numId w:val="6"/>
        </w:numPr>
        <w:spacing w:after="0" w:line="240" w:lineRule="auto"/>
        <w:rPr>
          <w:rFonts w:ascii="Lato" w:hAnsi="Lato"/>
        </w:rPr>
      </w:pPr>
      <w:r w:rsidRPr="00E80D3B">
        <w:rPr>
          <w:rFonts w:ascii="Lato" w:hAnsi="Lato"/>
        </w:rPr>
        <w:t xml:space="preserve">nazwy slangowe, </w:t>
      </w:r>
    </w:p>
    <w:p w14:paraId="410D0A8F" w14:textId="77777777" w:rsidR="00E80D3B" w:rsidRPr="00E80D3B" w:rsidRDefault="00E80D3B" w:rsidP="008F56A5">
      <w:pPr>
        <w:numPr>
          <w:ilvl w:val="0"/>
          <w:numId w:val="6"/>
        </w:numPr>
        <w:spacing w:after="0" w:line="240" w:lineRule="auto"/>
        <w:rPr>
          <w:rFonts w:ascii="Lato" w:hAnsi="Lato"/>
        </w:rPr>
      </w:pPr>
      <w:r w:rsidRPr="00E80D3B">
        <w:rPr>
          <w:rFonts w:ascii="Lato" w:hAnsi="Lato"/>
        </w:rPr>
        <w:t xml:space="preserve">wygląd, </w:t>
      </w:r>
    </w:p>
    <w:p w14:paraId="2C5AE931" w14:textId="77777777" w:rsidR="00E80D3B" w:rsidRPr="00E80D3B" w:rsidRDefault="00E80D3B" w:rsidP="008F56A5">
      <w:pPr>
        <w:numPr>
          <w:ilvl w:val="0"/>
          <w:numId w:val="6"/>
        </w:numPr>
        <w:spacing w:after="0" w:line="240" w:lineRule="auto"/>
        <w:rPr>
          <w:rFonts w:ascii="Lato" w:hAnsi="Lato"/>
        </w:rPr>
      </w:pPr>
      <w:r w:rsidRPr="00E80D3B">
        <w:rPr>
          <w:rFonts w:ascii="Lato" w:hAnsi="Lato"/>
        </w:rPr>
        <w:t xml:space="preserve">sposoby i style zażywania, </w:t>
      </w:r>
    </w:p>
    <w:p w14:paraId="1F50A5C3" w14:textId="0A24532D" w:rsidR="00E80D3B" w:rsidRPr="00E80D3B" w:rsidRDefault="00E80D3B" w:rsidP="008F56A5">
      <w:pPr>
        <w:numPr>
          <w:ilvl w:val="0"/>
          <w:numId w:val="6"/>
        </w:numPr>
        <w:spacing w:after="0" w:line="240" w:lineRule="auto"/>
        <w:rPr>
          <w:rFonts w:ascii="Lato" w:hAnsi="Lato"/>
        </w:rPr>
      </w:pPr>
      <w:r w:rsidRPr="00E80D3B">
        <w:rPr>
          <w:rFonts w:ascii="Lato" w:hAnsi="Lato"/>
        </w:rPr>
        <w:t xml:space="preserve">akcesoria, </w:t>
      </w:r>
    </w:p>
    <w:p w14:paraId="73F3FBBC" w14:textId="77777777" w:rsidR="00E80D3B" w:rsidRPr="00E80D3B" w:rsidRDefault="00E80D3B" w:rsidP="008F56A5">
      <w:pPr>
        <w:numPr>
          <w:ilvl w:val="0"/>
          <w:numId w:val="7"/>
        </w:numPr>
        <w:spacing w:after="0" w:line="240" w:lineRule="auto"/>
        <w:rPr>
          <w:rFonts w:ascii="Lato" w:hAnsi="Lato"/>
        </w:rPr>
      </w:pPr>
      <w:r w:rsidRPr="00E80D3B">
        <w:rPr>
          <w:rFonts w:ascii="Lato" w:hAnsi="Lato"/>
        </w:rPr>
        <w:t xml:space="preserve">dostępność, </w:t>
      </w:r>
    </w:p>
    <w:p w14:paraId="720D4997" w14:textId="77777777" w:rsidR="00E80D3B" w:rsidRPr="00E80D3B" w:rsidRDefault="00E80D3B" w:rsidP="008F56A5">
      <w:pPr>
        <w:numPr>
          <w:ilvl w:val="0"/>
          <w:numId w:val="7"/>
        </w:numPr>
        <w:spacing w:after="0" w:line="240" w:lineRule="auto"/>
        <w:rPr>
          <w:rFonts w:ascii="Lato" w:hAnsi="Lato"/>
        </w:rPr>
      </w:pPr>
      <w:r w:rsidRPr="00E80D3B">
        <w:rPr>
          <w:rFonts w:ascii="Lato" w:hAnsi="Lato"/>
        </w:rPr>
        <w:t xml:space="preserve">objawy po użyciu, </w:t>
      </w:r>
    </w:p>
    <w:p w14:paraId="02CD0E16" w14:textId="77777777" w:rsidR="00E80D3B" w:rsidRPr="00E80D3B" w:rsidRDefault="00E80D3B" w:rsidP="008F56A5">
      <w:pPr>
        <w:numPr>
          <w:ilvl w:val="0"/>
          <w:numId w:val="7"/>
        </w:numPr>
        <w:spacing w:after="0" w:line="240" w:lineRule="auto"/>
        <w:rPr>
          <w:rFonts w:ascii="Lato" w:hAnsi="Lato"/>
        </w:rPr>
      </w:pPr>
      <w:r w:rsidRPr="00E80D3B">
        <w:rPr>
          <w:rFonts w:ascii="Lato" w:hAnsi="Lato"/>
        </w:rPr>
        <w:t xml:space="preserve">skutki zdrowotne nadużywania, </w:t>
      </w:r>
    </w:p>
    <w:p w14:paraId="0FA20895" w14:textId="76BFC0A1" w:rsidR="00E80D3B" w:rsidRPr="00E80D3B" w:rsidRDefault="00E80D3B" w:rsidP="008F56A5">
      <w:pPr>
        <w:numPr>
          <w:ilvl w:val="0"/>
          <w:numId w:val="7"/>
        </w:numPr>
        <w:spacing w:after="0" w:line="240" w:lineRule="auto"/>
        <w:rPr>
          <w:rFonts w:ascii="Lato" w:hAnsi="Lato"/>
        </w:rPr>
      </w:pPr>
      <w:r w:rsidRPr="00E80D3B">
        <w:rPr>
          <w:rFonts w:ascii="Lato" w:hAnsi="Lato"/>
        </w:rPr>
        <w:t>sposoby rozpoznawania używania</w:t>
      </w:r>
      <w:r w:rsidR="000D1A1F">
        <w:rPr>
          <w:rFonts w:ascii="Lato" w:hAnsi="Lato"/>
        </w:rPr>
        <w:t>.</w:t>
      </w:r>
    </w:p>
    <w:p w14:paraId="56300483" w14:textId="77777777" w:rsidR="00E80D3B" w:rsidRPr="00E80D3B" w:rsidRDefault="00E80D3B" w:rsidP="00E80D3B">
      <w:pPr>
        <w:rPr>
          <w:rFonts w:ascii="Lato" w:hAnsi="Lato"/>
          <w:b/>
          <w:bCs/>
        </w:rPr>
      </w:pPr>
    </w:p>
    <w:p w14:paraId="0B29F1E8" w14:textId="77777777" w:rsidR="00E80D3B" w:rsidRPr="00E80D3B" w:rsidRDefault="00E80D3B" w:rsidP="00E80D3B">
      <w:pPr>
        <w:rPr>
          <w:rFonts w:ascii="Lato" w:hAnsi="Lato"/>
          <w:b/>
          <w:bCs/>
        </w:rPr>
      </w:pPr>
      <w:r w:rsidRPr="00E80D3B">
        <w:rPr>
          <w:rFonts w:ascii="Lato" w:hAnsi="Lato"/>
          <w:b/>
          <w:bCs/>
        </w:rPr>
        <w:t xml:space="preserve">Część edukacyjna 2: </w:t>
      </w:r>
    </w:p>
    <w:p w14:paraId="6331FC5D" w14:textId="3CD93718" w:rsidR="00E80D3B" w:rsidRPr="00E80D3B" w:rsidRDefault="00E80D3B" w:rsidP="00E80D3B">
      <w:pPr>
        <w:rPr>
          <w:rFonts w:ascii="Lato" w:hAnsi="Lato"/>
        </w:rPr>
      </w:pPr>
      <w:r w:rsidRPr="00E80D3B">
        <w:rPr>
          <w:rFonts w:ascii="Lato" w:hAnsi="Lato"/>
        </w:rPr>
        <w:t>Zachowania ryzykowne młodzieży. Rodzaje zachowań ryzykownych, sygnały ostrzegawcze świadczące o kontaktach młodych ludzi z alkoholem lub innymi substancjami psychoaktywnymi, fazy rozwoju uzależnienia</w:t>
      </w:r>
      <w:r w:rsidR="006663A6">
        <w:rPr>
          <w:rFonts w:ascii="Lato" w:hAnsi="Lato"/>
        </w:rPr>
        <w:t xml:space="preserve"> a </w:t>
      </w:r>
      <w:r w:rsidRPr="00E80D3B">
        <w:rPr>
          <w:rFonts w:ascii="Lato" w:hAnsi="Lato"/>
        </w:rPr>
        <w:t>objawy kliniczne</w:t>
      </w:r>
      <w:r w:rsidR="006663A6">
        <w:rPr>
          <w:rFonts w:ascii="Lato" w:hAnsi="Lato"/>
        </w:rPr>
        <w:t xml:space="preserve">, </w:t>
      </w:r>
      <w:r w:rsidRPr="00E80D3B">
        <w:rPr>
          <w:rFonts w:ascii="Lato" w:hAnsi="Lato"/>
        </w:rPr>
        <w:t xml:space="preserve">zaburzenia psychiczne i powikłania towarzyszące używaniu substancji psychoaktywnych. Kiedy zaczyna się uzależnienie? </w:t>
      </w:r>
    </w:p>
    <w:p w14:paraId="0FAB66A3" w14:textId="77777777" w:rsidR="00E80D3B" w:rsidRPr="00E80D3B" w:rsidRDefault="00E80D3B" w:rsidP="00E80D3B">
      <w:pPr>
        <w:rPr>
          <w:rFonts w:ascii="Lato" w:hAnsi="Lato"/>
          <w:b/>
          <w:bCs/>
        </w:rPr>
      </w:pPr>
      <w:r w:rsidRPr="00E80D3B">
        <w:rPr>
          <w:rFonts w:ascii="Lato" w:hAnsi="Lato"/>
          <w:b/>
          <w:bCs/>
        </w:rPr>
        <w:t xml:space="preserve">Część edukacyjno-warsztatowa 3: </w:t>
      </w:r>
    </w:p>
    <w:p w14:paraId="3D8D2F71" w14:textId="77777777" w:rsidR="00E80D3B" w:rsidRPr="00E80D3B" w:rsidRDefault="00E80D3B" w:rsidP="00E80D3B">
      <w:pPr>
        <w:rPr>
          <w:rFonts w:ascii="Lato" w:hAnsi="Lato"/>
        </w:rPr>
      </w:pPr>
      <w:r w:rsidRPr="00E80D3B">
        <w:rPr>
          <w:rFonts w:ascii="Lato" w:hAnsi="Lato"/>
        </w:rPr>
        <w:t xml:space="preserve">Wczesna interwencja szkolna. Procedury postępowania, w przypadku używania przez uczniów substancji psychoaktywnych. Współpraca międzyinstytucjonalna Program wczesnej interwencji FreD. Rozmowa motywująca z uczniem – zasady, postawa, cele. </w:t>
      </w:r>
    </w:p>
    <w:p w14:paraId="7C0E8F2D" w14:textId="6C61CCAD" w:rsidR="00824050" w:rsidRPr="00CB3A36" w:rsidRDefault="00E80D3B" w:rsidP="00E80D3B">
      <w:pPr>
        <w:rPr>
          <w:rFonts w:ascii="Lato" w:eastAsia="Arial Unicode MS" w:hAnsi="Lato" w:cs="Arial Unicode MS"/>
          <w:b/>
        </w:rPr>
      </w:pPr>
      <w:r w:rsidRPr="00E80D3B">
        <w:rPr>
          <w:rFonts w:ascii="Lato" w:hAnsi="Lato"/>
          <w:b/>
          <w:bCs/>
        </w:rPr>
        <w:t>Część 4: Sesja pytań i dyskusja</w:t>
      </w:r>
    </w:p>
    <w:p w14:paraId="3B0B9AD3" w14:textId="77777777" w:rsidR="008F56A5" w:rsidRDefault="008F56A5" w:rsidP="008F56A5">
      <w:pPr>
        <w:rPr>
          <w:rFonts w:ascii="Lato" w:hAnsi="Lato"/>
          <w:b/>
          <w:bCs/>
        </w:rPr>
      </w:pPr>
    </w:p>
    <w:p w14:paraId="7C7A4499" w14:textId="3DE2A61E" w:rsidR="008F56A5" w:rsidRPr="008F56A5" w:rsidRDefault="008F56A5" w:rsidP="008F56A5">
      <w:pPr>
        <w:rPr>
          <w:rFonts w:ascii="Lato" w:hAnsi="Lato"/>
          <w:b/>
          <w:bCs/>
        </w:rPr>
      </w:pPr>
      <w:r w:rsidRPr="008F56A5">
        <w:rPr>
          <w:rFonts w:ascii="Lato" w:hAnsi="Lato"/>
          <w:b/>
          <w:bCs/>
        </w:rPr>
        <w:t>HARMONOGRAM GODZINOWY SZKOLENIA:</w:t>
      </w:r>
    </w:p>
    <w:p w14:paraId="79A6A0BB" w14:textId="77777777" w:rsidR="008F56A5" w:rsidRPr="008F56A5" w:rsidRDefault="008F56A5" w:rsidP="008F56A5">
      <w:pPr>
        <w:rPr>
          <w:rFonts w:ascii="Lato" w:hAnsi="Lato"/>
          <w:b/>
          <w:bCs/>
        </w:rPr>
      </w:pPr>
      <w:r w:rsidRPr="008F56A5">
        <w:rPr>
          <w:rFonts w:ascii="Lato" w:hAnsi="Lato"/>
          <w:b/>
          <w:bCs/>
        </w:rPr>
        <w:t>8:30 - 10:30</w:t>
      </w:r>
      <w:r w:rsidRPr="008F56A5">
        <w:rPr>
          <w:rFonts w:ascii="Lato" w:hAnsi="Lato"/>
          <w:b/>
          <w:bCs/>
        </w:rPr>
        <w:tab/>
      </w:r>
      <w:r w:rsidRPr="008F56A5">
        <w:rPr>
          <w:rFonts w:ascii="Lato" w:hAnsi="Lato"/>
          <w:b/>
          <w:bCs/>
        </w:rPr>
        <w:tab/>
        <w:t xml:space="preserve">Zajęcia wykładowo-warsztatowe </w:t>
      </w:r>
    </w:p>
    <w:p w14:paraId="08712F95" w14:textId="77777777" w:rsidR="008F56A5" w:rsidRPr="008F56A5" w:rsidRDefault="008F56A5" w:rsidP="008F56A5">
      <w:pPr>
        <w:rPr>
          <w:rFonts w:ascii="Lato" w:hAnsi="Lato"/>
          <w:b/>
          <w:bCs/>
        </w:rPr>
      </w:pPr>
      <w:r w:rsidRPr="008F56A5">
        <w:rPr>
          <w:rFonts w:ascii="Lato" w:hAnsi="Lato"/>
          <w:b/>
          <w:bCs/>
        </w:rPr>
        <w:t>10:30 - 10:45</w:t>
      </w:r>
      <w:r w:rsidRPr="008F56A5">
        <w:rPr>
          <w:rFonts w:ascii="Lato" w:hAnsi="Lato"/>
          <w:b/>
          <w:bCs/>
        </w:rPr>
        <w:tab/>
      </w:r>
      <w:r w:rsidRPr="008F56A5">
        <w:rPr>
          <w:rFonts w:ascii="Lato" w:hAnsi="Lato"/>
          <w:b/>
          <w:bCs/>
        </w:rPr>
        <w:tab/>
      </w:r>
      <w:r w:rsidRPr="000D1A1F">
        <w:rPr>
          <w:rFonts w:ascii="Lato" w:hAnsi="Lato"/>
        </w:rPr>
        <w:t>Przerwa</w:t>
      </w:r>
    </w:p>
    <w:p w14:paraId="793B0E2A" w14:textId="77777777" w:rsidR="008F56A5" w:rsidRPr="008F56A5" w:rsidRDefault="008F56A5" w:rsidP="008F56A5">
      <w:pPr>
        <w:rPr>
          <w:rFonts w:ascii="Lato" w:hAnsi="Lato"/>
          <w:b/>
          <w:bCs/>
        </w:rPr>
      </w:pPr>
      <w:r w:rsidRPr="008F56A5">
        <w:rPr>
          <w:rFonts w:ascii="Lato" w:hAnsi="Lato"/>
          <w:b/>
          <w:bCs/>
        </w:rPr>
        <w:t>10:45 - 13:00</w:t>
      </w:r>
      <w:r w:rsidRPr="008F56A5">
        <w:rPr>
          <w:rFonts w:ascii="Lato" w:hAnsi="Lato"/>
          <w:b/>
          <w:bCs/>
        </w:rPr>
        <w:tab/>
      </w:r>
      <w:r w:rsidRPr="008F56A5">
        <w:rPr>
          <w:rFonts w:ascii="Lato" w:hAnsi="Lato"/>
          <w:b/>
          <w:bCs/>
        </w:rPr>
        <w:tab/>
        <w:t xml:space="preserve">Zajęcia wykładowo-warsztatowe </w:t>
      </w:r>
    </w:p>
    <w:p w14:paraId="699B5372" w14:textId="77777777" w:rsidR="008F56A5" w:rsidRPr="008F56A5" w:rsidRDefault="008F56A5" w:rsidP="008F56A5">
      <w:pPr>
        <w:rPr>
          <w:rFonts w:ascii="Lato" w:hAnsi="Lato"/>
          <w:b/>
          <w:bCs/>
        </w:rPr>
      </w:pPr>
      <w:r w:rsidRPr="008F56A5">
        <w:rPr>
          <w:rFonts w:ascii="Lato" w:hAnsi="Lato"/>
          <w:b/>
          <w:bCs/>
        </w:rPr>
        <w:t>13:00 - 13:30</w:t>
      </w:r>
      <w:r w:rsidRPr="008F56A5">
        <w:rPr>
          <w:rFonts w:ascii="Lato" w:hAnsi="Lato"/>
          <w:b/>
          <w:bCs/>
        </w:rPr>
        <w:tab/>
      </w:r>
      <w:r w:rsidRPr="008F56A5">
        <w:rPr>
          <w:rFonts w:ascii="Lato" w:hAnsi="Lato"/>
          <w:b/>
          <w:bCs/>
        </w:rPr>
        <w:tab/>
      </w:r>
      <w:r w:rsidRPr="000D1A1F">
        <w:rPr>
          <w:rFonts w:ascii="Lato" w:hAnsi="Lato"/>
        </w:rPr>
        <w:t xml:space="preserve">Przerwa </w:t>
      </w:r>
    </w:p>
    <w:p w14:paraId="06DD35BA" w14:textId="77777777" w:rsidR="008F56A5" w:rsidRPr="008F56A5" w:rsidRDefault="008F56A5" w:rsidP="008F56A5">
      <w:pPr>
        <w:rPr>
          <w:rFonts w:ascii="Lato" w:hAnsi="Lato"/>
          <w:b/>
          <w:bCs/>
        </w:rPr>
      </w:pPr>
      <w:r w:rsidRPr="008F56A5">
        <w:rPr>
          <w:rFonts w:ascii="Lato" w:hAnsi="Lato"/>
          <w:b/>
          <w:bCs/>
        </w:rPr>
        <w:t>13:30 - 15:00</w:t>
      </w:r>
      <w:r w:rsidRPr="008F56A5">
        <w:rPr>
          <w:rFonts w:ascii="Lato" w:hAnsi="Lato"/>
          <w:b/>
          <w:bCs/>
        </w:rPr>
        <w:tab/>
      </w:r>
      <w:r w:rsidRPr="008F56A5">
        <w:rPr>
          <w:rFonts w:ascii="Lato" w:hAnsi="Lato"/>
          <w:b/>
          <w:bCs/>
        </w:rPr>
        <w:tab/>
        <w:t xml:space="preserve">Zajęcia wykładowo-warsztatowe </w:t>
      </w:r>
    </w:p>
    <w:p w14:paraId="6F62D6F7" w14:textId="77777777" w:rsidR="008F56A5" w:rsidRPr="008F56A5" w:rsidRDefault="008F56A5" w:rsidP="008F56A5">
      <w:pPr>
        <w:rPr>
          <w:rFonts w:ascii="Lato" w:hAnsi="Lato"/>
          <w:b/>
          <w:bCs/>
        </w:rPr>
      </w:pPr>
      <w:r w:rsidRPr="008F56A5">
        <w:rPr>
          <w:rFonts w:ascii="Lato" w:hAnsi="Lato"/>
          <w:b/>
          <w:bCs/>
        </w:rPr>
        <w:t xml:space="preserve">15.00 - 15.15 </w:t>
      </w:r>
      <w:r w:rsidRPr="008F56A5">
        <w:rPr>
          <w:rFonts w:ascii="Lato" w:hAnsi="Lato"/>
          <w:b/>
          <w:bCs/>
        </w:rPr>
        <w:tab/>
      </w:r>
      <w:r w:rsidRPr="008F56A5">
        <w:rPr>
          <w:rFonts w:ascii="Lato" w:hAnsi="Lato"/>
          <w:b/>
          <w:bCs/>
        </w:rPr>
        <w:tab/>
      </w:r>
      <w:r w:rsidRPr="000D1A1F">
        <w:rPr>
          <w:rFonts w:ascii="Lato" w:hAnsi="Lato"/>
        </w:rPr>
        <w:t>Przerwa</w:t>
      </w:r>
    </w:p>
    <w:p w14:paraId="20ADCFA4" w14:textId="192BBC47" w:rsidR="00824050" w:rsidRPr="00824050" w:rsidRDefault="008F56A5" w:rsidP="008F56A5">
      <w:pPr>
        <w:rPr>
          <w:rFonts w:ascii="Lato" w:hAnsi="Lato"/>
        </w:rPr>
      </w:pPr>
      <w:r w:rsidRPr="008F56A5">
        <w:rPr>
          <w:rFonts w:ascii="Lato" w:hAnsi="Lato"/>
          <w:b/>
          <w:bCs/>
        </w:rPr>
        <w:t>15.15 - 17.00</w:t>
      </w:r>
      <w:r w:rsidRPr="008F56A5">
        <w:rPr>
          <w:rFonts w:ascii="Lato" w:hAnsi="Lato"/>
          <w:b/>
          <w:bCs/>
        </w:rPr>
        <w:tab/>
      </w:r>
      <w:r w:rsidRPr="008F56A5">
        <w:rPr>
          <w:rFonts w:ascii="Lato" w:hAnsi="Lato"/>
          <w:b/>
          <w:bCs/>
        </w:rPr>
        <w:tab/>
        <w:t>Zajęcia wykładowo-warsztatowe</w:t>
      </w:r>
      <w:r w:rsidR="00824050" w:rsidRPr="00824050">
        <w:rPr>
          <w:rFonts w:ascii="Lato" w:hAnsi="Lato"/>
        </w:rPr>
        <w:t xml:space="preserve"> </w:t>
      </w:r>
    </w:p>
    <w:sectPr w:rsidR="00824050" w:rsidRPr="00824050" w:rsidSect="00D43A94">
      <w:pgSz w:w="11906" w:h="17338"/>
      <w:pgMar w:top="1116" w:right="768" w:bottom="636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B421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9C05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5F10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F16CF0"/>
    <w:multiLevelType w:val="multilevel"/>
    <w:tmpl w:val="0C04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020D5"/>
    <w:multiLevelType w:val="multilevel"/>
    <w:tmpl w:val="7922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80E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2F0300D"/>
    <w:multiLevelType w:val="multilevel"/>
    <w:tmpl w:val="52E46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565382">
    <w:abstractNumId w:val="5"/>
  </w:num>
  <w:num w:numId="2" w16cid:durableId="1301113875">
    <w:abstractNumId w:val="0"/>
  </w:num>
  <w:num w:numId="3" w16cid:durableId="1034574509">
    <w:abstractNumId w:val="3"/>
  </w:num>
  <w:num w:numId="4" w16cid:durableId="374932469">
    <w:abstractNumId w:val="4"/>
  </w:num>
  <w:num w:numId="5" w16cid:durableId="321471109">
    <w:abstractNumId w:val="6"/>
  </w:num>
  <w:num w:numId="6" w16cid:durableId="768279368">
    <w:abstractNumId w:val="1"/>
  </w:num>
  <w:num w:numId="7" w16cid:durableId="148642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94"/>
    <w:rsid w:val="00023F42"/>
    <w:rsid w:val="0004544E"/>
    <w:rsid w:val="0009294D"/>
    <w:rsid w:val="000D1A1F"/>
    <w:rsid w:val="0025148B"/>
    <w:rsid w:val="00312539"/>
    <w:rsid w:val="00596645"/>
    <w:rsid w:val="006663A6"/>
    <w:rsid w:val="00746447"/>
    <w:rsid w:val="00824050"/>
    <w:rsid w:val="008F56A5"/>
    <w:rsid w:val="0096501F"/>
    <w:rsid w:val="009E50A2"/>
    <w:rsid w:val="00A43C04"/>
    <w:rsid w:val="00B00817"/>
    <w:rsid w:val="00B10836"/>
    <w:rsid w:val="00B664B9"/>
    <w:rsid w:val="00C953ED"/>
    <w:rsid w:val="00CB2E6F"/>
    <w:rsid w:val="00CB3A36"/>
    <w:rsid w:val="00D43A94"/>
    <w:rsid w:val="00D56BF7"/>
    <w:rsid w:val="00D933A9"/>
    <w:rsid w:val="00E80D3B"/>
    <w:rsid w:val="00E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7553"/>
  <w15:chartTrackingRefBased/>
  <w15:docId w15:val="{FB23BE7F-1E62-4989-838B-19C9813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A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A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A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A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A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A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A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3A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A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A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Różycka</dc:creator>
  <cp:keywords/>
  <dc:description/>
  <cp:lastModifiedBy>Karolina Różycka</cp:lastModifiedBy>
  <cp:revision>3</cp:revision>
  <cp:lastPrinted>2025-06-12T10:15:00Z</cp:lastPrinted>
  <dcterms:created xsi:type="dcterms:W3CDTF">2025-09-25T12:48:00Z</dcterms:created>
  <dcterms:modified xsi:type="dcterms:W3CDTF">2025-09-25T13:07:00Z</dcterms:modified>
</cp:coreProperties>
</file>